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547" w:type="dxa"/>
        <w:tblLook w:val="04A0" w:firstRow="1" w:lastRow="0" w:firstColumn="1" w:lastColumn="0" w:noHBand="0" w:noVBand="1"/>
      </w:tblPr>
      <w:tblGrid>
        <w:gridCol w:w="8547"/>
      </w:tblGrid>
      <w:tr w:rsidR="001E44B3" w:rsidRPr="00C133C1" w:rsidTr="00873BC7">
        <w:trPr>
          <w:trHeight w:val="777"/>
        </w:trPr>
        <w:tc>
          <w:tcPr>
            <w:tcW w:w="8547" w:type="dxa"/>
          </w:tcPr>
          <w:p w:rsidR="001E44B3" w:rsidRPr="00C133C1" w:rsidRDefault="001E44B3" w:rsidP="00BF076B">
            <w:pPr>
              <w:rPr>
                <w:rFonts w:ascii="Cursive standard" w:hAnsi="Cursive standard" w:cs="Times New Roman"/>
                <w:b/>
                <w:color w:val="7030A0"/>
                <w:sz w:val="44"/>
                <w:szCs w:val="44"/>
              </w:rPr>
            </w:pPr>
            <w:r w:rsidRPr="00C133C1">
              <w:rPr>
                <w:rFonts w:ascii="Calibri" w:hAnsi="Calibri"/>
                <w:b/>
                <w:color w:val="7030A0"/>
                <w:sz w:val="44"/>
                <w:szCs w:val="44"/>
              </w:rPr>
              <w:t xml:space="preserve">G </w:t>
            </w:r>
            <w:r w:rsidR="00BF076B">
              <w:rPr>
                <w:rFonts w:ascii="Calibri" w:hAnsi="Calibri"/>
                <w:b/>
                <w:color w:val="7030A0"/>
                <w:sz w:val="44"/>
                <w:szCs w:val="44"/>
              </w:rPr>
              <w:t>7</w:t>
            </w:r>
            <w:r w:rsidRPr="00C133C1">
              <w:rPr>
                <w:rFonts w:ascii="Cursive standard" w:hAnsi="Cursive standard"/>
                <w:b/>
                <w:color w:val="7030A0"/>
                <w:sz w:val="44"/>
                <w:szCs w:val="44"/>
              </w:rPr>
              <w:t xml:space="preserve">       Le pluriel et le singulier des noms</w:t>
            </w:r>
            <w:r w:rsidRPr="00C133C1">
              <w:rPr>
                <w:rFonts w:ascii="Calibri" w:hAnsi="Calibri"/>
                <w:b/>
                <w:color w:val="7030A0"/>
                <w:sz w:val="44"/>
                <w:szCs w:val="44"/>
              </w:rPr>
              <w:t xml:space="preserve"> </w:t>
            </w:r>
          </w:p>
        </w:tc>
      </w:tr>
      <w:tr w:rsidR="001E44B3" w:rsidRPr="00C133C1" w:rsidTr="00873BC7">
        <w:trPr>
          <w:trHeight w:val="3015"/>
        </w:trPr>
        <w:tc>
          <w:tcPr>
            <w:tcW w:w="8547" w:type="dxa"/>
          </w:tcPr>
          <w:p w:rsidR="001E44B3" w:rsidRPr="00C133C1" w:rsidRDefault="001E44B3" w:rsidP="00873BC7">
            <w:pPr>
              <w:rPr>
                <w:rFonts w:ascii="Cursive standard" w:hAnsi="Cursive standard"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color w:val="7030A0"/>
                <w:sz w:val="28"/>
                <w:szCs w:val="28"/>
              </w:rPr>
              <w:t xml:space="preserve"> </w:t>
            </w:r>
          </w:p>
          <w:p w:rsidR="001E44B3" w:rsidRPr="00C133C1" w:rsidRDefault="001E44B3" w:rsidP="00873BC7">
            <w:pPr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</w:pP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sym w:font="Wingdings" w:char="F06F"/>
            </w:r>
            <w:r w:rsidRPr="00C133C1">
              <w:rPr>
                <w:rFonts w:ascii="Cursive standard" w:hAnsi="Cursive standard"/>
                <w:b/>
                <w:color w:val="7030A0"/>
                <w:sz w:val="24"/>
                <w:szCs w:val="24"/>
              </w:rPr>
              <w:t xml:space="preserve"> </w:t>
            </w: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>Quand un nom</w:t>
            </w:r>
            <w:bookmarkStart w:id="0" w:name="_GoBack"/>
            <w:bookmarkEnd w:id="0"/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désigne une seule chose, un seul animal, ou une seule personne on dit qu’elle </w:t>
            </w:r>
            <w:r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est </w:t>
            </w: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au </w:t>
            </w: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singulier.</w:t>
            </w:r>
          </w:p>
          <w:p w:rsidR="001E44B3" w:rsidRPr="00C133C1" w:rsidRDefault="001E44B3" w:rsidP="00873BC7">
            <w:pPr>
              <w:rPr>
                <w:rFonts w:ascii="Cursive standard" w:hAnsi="Cursive standard"/>
                <w:b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 </w:t>
            </w:r>
          </w:p>
          <w:p w:rsidR="001E44B3" w:rsidRPr="00C133C1" w:rsidRDefault="001E44B3" w:rsidP="00873BC7">
            <w:pPr>
              <w:rPr>
                <w:rFonts w:ascii="Cursive standard" w:hAnsi="Cursive standard"/>
                <w:b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sym w:font="Wingdings" w:char="F06F"/>
            </w: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 </w:t>
            </w: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Quand un nom désigne plusieurs choses, plusieurs animaux on dit qu’il est au </w:t>
            </w: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pluriel.</w:t>
            </w: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</w:t>
            </w:r>
          </w:p>
          <w:p w:rsidR="001E44B3" w:rsidRPr="00C133C1" w:rsidRDefault="001E44B3" w:rsidP="00873BC7">
            <w:pPr>
              <w:rPr>
                <w:rFonts w:ascii="Cursive standard" w:hAnsi="Cursive standard"/>
                <w:b/>
                <w:color w:val="7030A0"/>
                <w:sz w:val="32"/>
                <w:szCs w:val="32"/>
              </w:rPr>
            </w:pPr>
          </w:p>
          <w:p w:rsidR="001E44B3" w:rsidRPr="00832FD4" w:rsidRDefault="001E44B3" w:rsidP="00873BC7">
            <w:pPr>
              <w:rPr>
                <w:rFonts w:ascii="Cursive standard" w:hAnsi="Cursive standard"/>
                <w:b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Pour écrire un nom au </w:t>
            </w:r>
            <w:proofErr w:type="gramStart"/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>pluriel ,</w:t>
            </w:r>
            <w:proofErr w:type="gramEnd"/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on ajoute le plus souvent </w:t>
            </w:r>
            <w:r w:rsidRPr="00832FD4">
              <w:rPr>
                <w:rFonts w:ascii="Cursive standard" w:hAnsi="Cursive standard"/>
                <w:b/>
                <w:color w:val="7030A0"/>
                <w:sz w:val="32"/>
                <w:szCs w:val="32"/>
                <w:highlight w:val="yellow"/>
              </w:rPr>
              <w:t>un s</w:t>
            </w:r>
            <w:r w:rsidR="00832FD4" w:rsidRPr="00832FD4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ou </w:t>
            </w:r>
            <w:r w:rsidR="00832FD4" w:rsidRPr="00832FD4">
              <w:rPr>
                <w:rFonts w:ascii="Cursive standard" w:hAnsi="Cursive standard"/>
                <w:b/>
                <w:color w:val="7030A0"/>
                <w:sz w:val="32"/>
                <w:szCs w:val="32"/>
                <w:highlight w:val="yellow"/>
              </w:rPr>
              <w:t>un x</w:t>
            </w:r>
          </w:p>
          <w:p w:rsidR="001E44B3" w:rsidRPr="00C133C1" w:rsidRDefault="001E44B3" w:rsidP="00873BC7">
            <w:pPr>
              <w:rPr>
                <w:rFonts w:ascii="Cursive standard" w:hAnsi="Cursive standard"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Un chien </w:t>
            </w: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sym w:font="Wingdings" w:char="F0F0"/>
            </w: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 des chien</w:t>
            </w:r>
            <w:r w:rsidRPr="00C133C1">
              <w:rPr>
                <w:rFonts w:ascii="Cursive standard" w:hAnsi="Cursive standard"/>
                <w:color w:val="7030A0"/>
                <w:sz w:val="32"/>
                <w:szCs w:val="32"/>
                <w:highlight w:val="yellow"/>
              </w:rPr>
              <w:t>s</w:t>
            </w:r>
          </w:p>
        </w:tc>
      </w:tr>
    </w:tbl>
    <w:p w:rsidR="00C16386" w:rsidRDefault="00C16386"/>
    <w:sectPr w:rsidR="00C1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1"/>
    <w:rsid w:val="001E44B3"/>
    <w:rsid w:val="00451706"/>
    <w:rsid w:val="00832FD4"/>
    <w:rsid w:val="00A81871"/>
    <w:rsid w:val="00BF076B"/>
    <w:rsid w:val="00C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FD80-1C4D-4B1D-9F6C-8AC4E26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4</cp:revision>
  <cp:lastPrinted>2016-02-18T18:37:00Z</cp:lastPrinted>
  <dcterms:created xsi:type="dcterms:W3CDTF">2016-02-17T21:14:00Z</dcterms:created>
  <dcterms:modified xsi:type="dcterms:W3CDTF">2016-06-09T20:00:00Z</dcterms:modified>
</cp:coreProperties>
</file>